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lef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信阳</w:t>
      </w:r>
      <w:r>
        <w:rPr>
          <w:rFonts w:hint="eastAsia" w:ascii="方正公文小标宋" w:hAnsi="方正公文小标宋" w:eastAsia="方正公文小标宋" w:cs="方正公文小标宋"/>
          <w:bCs/>
          <w:color w:val="000000"/>
          <w:kern w:val="0"/>
          <w:sz w:val="44"/>
          <w:szCs w:val="44"/>
          <w:shd w:val="clear" w:color="auto" w:fill="FFFFFF"/>
        </w:rPr>
        <w:t>市行政执法</w:t>
      </w:r>
      <w:r>
        <w:rPr>
          <w:rFonts w:hint="eastAsia" w:ascii="方正公文小标宋" w:hAnsi="方正公文小标宋" w:eastAsia="方正公文小标宋" w:cs="方正公文小标宋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特约</w:t>
      </w:r>
      <w:r>
        <w:rPr>
          <w:rFonts w:hint="eastAsia" w:ascii="方正公文小标宋" w:hAnsi="方正公文小标宋" w:eastAsia="方正公文小标宋" w:cs="方正公文小标宋"/>
          <w:bCs/>
          <w:color w:val="000000"/>
          <w:kern w:val="0"/>
          <w:sz w:val="44"/>
          <w:szCs w:val="44"/>
          <w:shd w:val="clear" w:color="auto" w:fill="FFFFFF"/>
        </w:rPr>
        <w:t>监督员报名表</w:t>
      </w:r>
    </w:p>
    <w:tbl>
      <w:tblPr>
        <w:tblStyle w:val="2"/>
        <w:tblW w:w="53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40"/>
        <w:gridCol w:w="320"/>
        <w:gridCol w:w="1152"/>
        <w:gridCol w:w="820"/>
        <w:gridCol w:w="1002"/>
        <w:gridCol w:w="472"/>
        <w:gridCol w:w="818"/>
        <w:gridCol w:w="1788"/>
        <w:gridCol w:w="2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是否人大代表、政协委员</w:t>
            </w:r>
          </w:p>
        </w:tc>
        <w:tc>
          <w:tcPr>
            <w:tcW w:w="13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19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9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市司法局意见</w:t>
            </w:r>
          </w:p>
        </w:tc>
        <w:tc>
          <w:tcPr>
            <w:tcW w:w="20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编号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0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4354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填表说明：无工作单位的，“工作单位”填“无”，“单位地址”填现居住地</w:t>
      </w:r>
      <w:bookmarkStart w:id="0" w:name="_GoBack"/>
      <w:bookmarkEnd w:id="0"/>
    </w:p>
    <w:sectPr>
      <w:pgSz w:w="11906" w:h="16838"/>
      <w:pgMar w:top="1814" w:right="1474" w:bottom="181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03D6C8-E2C8-46EF-971A-C3B6D909AA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D31C7C02-2D88-46D6-BA73-BC5647D10FF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BC67735-9DCB-425F-A7B1-029C31F6A7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2022-03-02T07:33:35Z</dcterms:created>
  <dc:creator>Administrator</dc:creator>
  <cp:lastModifiedBy>逝水流年</cp:lastModifiedBy>
  <dcterms:modified xsi:type="dcterms:W3CDTF">2022-03-02T07:33:42Z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BDD000E76E694075963F4BCBE1F7CEEB</vt:lpwstr>
  </property>
</Properties>
</file>